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3A" w:rsidRPr="0067613A" w:rsidRDefault="0067613A" w:rsidP="0067613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7613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Требования к оформлению статей в </w:t>
      </w:r>
      <w:r w:rsidR="007E0037">
        <w:rPr>
          <w:rFonts w:ascii="Times New Roman" w:hAnsi="Times New Roman" w:cs="Times New Roman"/>
          <w:b/>
          <w:sz w:val="28"/>
          <w:szCs w:val="28"/>
          <w:lang w:eastAsia="ar-SA"/>
        </w:rPr>
        <w:t>сборники научно-практических конференций</w:t>
      </w:r>
    </w:p>
    <w:p w:rsidR="007E0037" w:rsidRDefault="007E0037" w:rsidP="007E0037">
      <w:pPr>
        <w:pStyle w:val="a8"/>
        <w:numPr>
          <w:ilvl w:val="0"/>
          <w:numId w:val="2"/>
        </w:numPr>
        <w:ind w:left="426" w:firstLine="0"/>
        <w:rPr>
          <w:iCs/>
          <w:szCs w:val="28"/>
        </w:rPr>
      </w:pPr>
      <w:r w:rsidRPr="007E0037">
        <w:rPr>
          <w:iCs/>
          <w:szCs w:val="28"/>
        </w:rPr>
        <w:t xml:space="preserve">К публикации принимаются статьи объемом </w:t>
      </w:r>
      <w:r w:rsidRPr="00BF3965">
        <w:rPr>
          <w:b/>
          <w:i/>
          <w:iCs/>
          <w:szCs w:val="28"/>
        </w:rPr>
        <w:t>не менее 5 и не более 15</w:t>
      </w:r>
      <w:r w:rsidRPr="007E0037">
        <w:rPr>
          <w:iCs/>
          <w:szCs w:val="28"/>
        </w:rPr>
        <w:t xml:space="preserve"> страниц машинописного текста.</w:t>
      </w:r>
    </w:p>
    <w:p w:rsidR="00BF3965" w:rsidRPr="007E0037" w:rsidRDefault="00BF3965" w:rsidP="00BF3965">
      <w:pPr>
        <w:pStyle w:val="a8"/>
        <w:ind w:left="426" w:firstLine="0"/>
        <w:rPr>
          <w:iCs/>
          <w:szCs w:val="28"/>
        </w:rPr>
      </w:pPr>
    </w:p>
    <w:p w:rsidR="007E0037" w:rsidRPr="00BF3965" w:rsidRDefault="007E0037" w:rsidP="007E0037">
      <w:pPr>
        <w:pStyle w:val="a8"/>
        <w:numPr>
          <w:ilvl w:val="0"/>
          <w:numId w:val="2"/>
        </w:numPr>
        <w:ind w:left="426" w:firstLine="0"/>
        <w:rPr>
          <w:iCs/>
          <w:szCs w:val="28"/>
        </w:rPr>
      </w:pPr>
      <w:r w:rsidRPr="007E0037">
        <w:rPr>
          <w:szCs w:val="28"/>
        </w:rPr>
        <w:t xml:space="preserve">Формат текста: </w:t>
      </w:r>
      <w:r w:rsidRPr="007E0037">
        <w:rPr>
          <w:szCs w:val="28"/>
          <w:lang w:val="en-US"/>
        </w:rPr>
        <w:t>Word</w:t>
      </w:r>
      <w:r w:rsidRPr="007E0037">
        <w:rPr>
          <w:szCs w:val="28"/>
        </w:rPr>
        <w:t xml:space="preserve"> </w:t>
      </w:r>
      <w:r w:rsidRPr="007E0037">
        <w:rPr>
          <w:szCs w:val="28"/>
          <w:lang w:val="en-US"/>
        </w:rPr>
        <w:t>for</w:t>
      </w:r>
      <w:r w:rsidRPr="007E0037">
        <w:rPr>
          <w:szCs w:val="28"/>
        </w:rPr>
        <w:t xml:space="preserve"> </w:t>
      </w:r>
      <w:r w:rsidRPr="007E0037">
        <w:rPr>
          <w:szCs w:val="28"/>
          <w:lang w:val="en-US"/>
        </w:rPr>
        <w:t>Windows</w:t>
      </w:r>
      <w:r w:rsidRPr="007E0037">
        <w:rPr>
          <w:szCs w:val="28"/>
        </w:rPr>
        <w:t xml:space="preserve">, 14 кегль, шрифт </w:t>
      </w:r>
      <w:proofErr w:type="spellStart"/>
      <w:r w:rsidRPr="007E0037">
        <w:rPr>
          <w:szCs w:val="28"/>
          <w:lang w:val="en-US"/>
        </w:rPr>
        <w:t>Tims</w:t>
      </w:r>
      <w:proofErr w:type="spellEnd"/>
      <w:r w:rsidRPr="007E0037">
        <w:rPr>
          <w:szCs w:val="28"/>
        </w:rPr>
        <w:t xml:space="preserve"> </w:t>
      </w:r>
      <w:r w:rsidRPr="007E0037">
        <w:rPr>
          <w:szCs w:val="28"/>
          <w:lang w:val="en-US"/>
        </w:rPr>
        <w:t>New</w:t>
      </w:r>
      <w:r w:rsidRPr="007E0037">
        <w:rPr>
          <w:szCs w:val="28"/>
        </w:rPr>
        <w:t xml:space="preserve"> </w:t>
      </w:r>
      <w:r w:rsidRPr="007E0037">
        <w:rPr>
          <w:szCs w:val="28"/>
          <w:lang w:val="en-US"/>
        </w:rPr>
        <w:t>Roman</w:t>
      </w:r>
      <w:r w:rsidRPr="007E0037">
        <w:rPr>
          <w:szCs w:val="28"/>
        </w:rPr>
        <w:t xml:space="preserve">, выравнивание по ширине, поля </w:t>
      </w:r>
      <w:smartTag w:uri="urn:schemas-microsoft-com:office:smarttags" w:element="metricconverter">
        <w:smartTagPr>
          <w:attr w:name="ProductID" w:val="2,0 см"/>
        </w:smartTagPr>
        <w:r w:rsidRPr="007E0037">
          <w:rPr>
            <w:szCs w:val="28"/>
          </w:rPr>
          <w:t>2,0 см</w:t>
        </w:r>
      </w:smartTag>
      <w:r w:rsidRPr="007E0037">
        <w:rPr>
          <w:szCs w:val="28"/>
        </w:rPr>
        <w:t xml:space="preserve">., интервал 1,5; абзацный отступ </w:t>
      </w:r>
      <w:smartTag w:uri="urn:schemas-microsoft-com:office:smarttags" w:element="metricconverter">
        <w:smartTagPr>
          <w:attr w:name="ProductID" w:val="1,27 см"/>
        </w:smartTagPr>
        <w:r w:rsidRPr="007E0037">
          <w:rPr>
            <w:szCs w:val="28"/>
          </w:rPr>
          <w:t>1,27 см</w:t>
        </w:r>
      </w:smartTag>
      <w:r w:rsidRPr="007E0037">
        <w:rPr>
          <w:szCs w:val="28"/>
        </w:rPr>
        <w:t xml:space="preserve">. Страницы не нумеруются, </w:t>
      </w:r>
      <w:r w:rsidRPr="00BF3965">
        <w:rPr>
          <w:b/>
          <w:i/>
          <w:szCs w:val="28"/>
        </w:rPr>
        <w:t>сноски помещаются в тексте в квадратных скобках в соответствии с нумерацией источников в конце текста</w:t>
      </w:r>
      <w:r w:rsidRPr="00BF3965">
        <w:rPr>
          <w:i/>
          <w:szCs w:val="28"/>
        </w:rPr>
        <w:t>.</w:t>
      </w:r>
      <w:r w:rsidRPr="00BF3965">
        <w:rPr>
          <w:szCs w:val="28"/>
        </w:rPr>
        <w:t xml:space="preserve"> </w:t>
      </w:r>
      <w:r w:rsidRPr="007E0037">
        <w:rPr>
          <w:szCs w:val="28"/>
        </w:rPr>
        <w:t xml:space="preserve">Использование автоматических постраничных ссылок не допускается. В правом верхнем углу указывается ФИО автора, название представляемой организации, </w:t>
      </w:r>
      <w:r w:rsidRPr="007E0037">
        <w:rPr>
          <w:szCs w:val="28"/>
          <w:lang w:val="en-US"/>
        </w:rPr>
        <w:t>e</w:t>
      </w:r>
      <w:r w:rsidRPr="007E0037">
        <w:rPr>
          <w:szCs w:val="28"/>
        </w:rPr>
        <w:t>-</w:t>
      </w:r>
      <w:r w:rsidRPr="007E0037">
        <w:rPr>
          <w:szCs w:val="28"/>
          <w:lang w:val="en-US"/>
        </w:rPr>
        <w:t>mail</w:t>
      </w:r>
      <w:r w:rsidRPr="007E0037">
        <w:rPr>
          <w:szCs w:val="28"/>
        </w:rPr>
        <w:t xml:space="preserve"> автора; ниже, посередине строки, печатается название доклада заглавными буквами, далее </w:t>
      </w:r>
      <w:r w:rsidR="00BF3965" w:rsidRPr="007E0037">
        <w:rPr>
          <w:szCs w:val="28"/>
        </w:rPr>
        <w:t>–</w:t>
      </w:r>
      <w:r w:rsidR="00BF3965">
        <w:rPr>
          <w:szCs w:val="28"/>
        </w:rPr>
        <w:t xml:space="preserve"> </w:t>
      </w:r>
      <w:r w:rsidRPr="007E0037">
        <w:rPr>
          <w:szCs w:val="28"/>
        </w:rPr>
        <w:t xml:space="preserve">текст доклада в указанном формате. </w:t>
      </w:r>
    </w:p>
    <w:p w:rsidR="00BF3965" w:rsidRDefault="00BF3965" w:rsidP="00BF3965">
      <w:pPr>
        <w:pStyle w:val="aa"/>
        <w:rPr>
          <w:iCs/>
          <w:szCs w:val="28"/>
        </w:rPr>
      </w:pPr>
    </w:p>
    <w:p w:rsidR="00BF3965" w:rsidRPr="007E0037" w:rsidRDefault="00BF3965" w:rsidP="00BF3965">
      <w:pPr>
        <w:pStyle w:val="a8"/>
        <w:ind w:left="426" w:firstLine="0"/>
        <w:rPr>
          <w:iCs/>
          <w:szCs w:val="28"/>
        </w:rPr>
      </w:pPr>
    </w:p>
    <w:p w:rsidR="007E0037" w:rsidRPr="00BF3965" w:rsidRDefault="007E0037" w:rsidP="007E0037">
      <w:pPr>
        <w:pStyle w:val="a8"/>
        <w:numPr>
          <w:ilvl w:val="0"/>
          <w:numId w:val="2"/>
        </w:numPr>
        <w:ind w:left="426" w:firstLine="0"/>
        <w:rPr>
          <w:i/>
          <w:iCs/>
          <w:szCs w:val="28"/>
        </w:rPr>
      </w:pPr>
      <w:r w:rsidRPr="007E0037">
        <w:rPr>
          <w:b/>
          <w:szCs w:val="28"/>
        </w:rPr>
        <w:t xml:space="preserve">Список литературы обязателен. </w:t>
      </w:r>
      <w:r w:rsidRPr="007E0037">
        <w:rPr>
          <w:szCs w:val="28"/>
        </w:rPr>
        <w:t xml:space="preserve">Оформляется в соответствии с ГОСТ </w:t>
      </w:r>
      <w:proofErr w:type="gramStart"/>
      <w:r w:rsidRPr="007E0037">
        <w:rPr>
          <w:szCs w:val="28"/>
        </w:rPr>
        <w:t>Р</w:t>
      </w:r>
      <w:proofErr w:type="gramEnd"/>
      <w:r w:rsidRPr="007E0037">
        <w:rPr>
          <w:szCs w:val="28"/>
        </w:rPr>
        <w:t xml:space="preserve"> 7.05 – 2008 </w:t>
      </w:r>
      <w:r w:rsidRPr="00BF3965">
        <w:rPr>
          <w:b/>
          <w:i/>
          <w:szCs w:val="28"/>
        </w:rPr>
        <w:t>в алфавитном порядке</w:t>
      </w:r>
      <w:r w:rsidRPr="00BF3965">
        <w:rPr>
          <w:i/>
          <w:szCs w:val="28"/>
        </w:rPr>
        <w:t>.</w:t>
      </w:r>
    </w:p>
    <w:p w:rsidR="007E0037" w:rsidRPr="007E0037" w:rsidRDefault="007E0037" w:rsidP="007E0037">
      <w:pPr>
        <w:pStyle w:val="a8"/>
        <w:rPr>
          <w:b/>
          <w:spacing w:val="-2"/>
          <w:szCs w:val="28"/>
        </w:rPr>
      </w:pPr>
    </w:p>
    <w:p w:rsidR="007E0037" w:rsidRPr="007E0037" w:rsidRDefault="007E0037" w:rsidP="007E0037">
      <w:pPr>
        <w:pStyle w:val="a8"/>
        <w:jc w:val="center"/>
        <w:rPr>
          <w:b/>
          <w:spacing w:val="-2"/>
          <w:szCs w:val="28"/>
        </w:rPr>
      </w:pPr>
    </w:p>
    <w:p w:rsidR="007E0037" w:rsidRPr="007E0037" w:rsidRDefault="007E0037" w:rsidP="007E0037">
      <w:pPr>
        <w:pStyle w:val="a8"/>
        <w:jc w:val="center"/>
        <w:rPr>
          <w:b/>
          <w:spacing w:val="-2"/>
          <w:szCs w:val="28"/>
        </w:rPr>
      </w:pPr>
      <w:r w:rsidRPr="007E0037">
        <w:rPr>
          <w:b/>
          <w:spacing w:val="-2"/>
          <w:szCs w:val="28"/>
        </w:rPr>
        <w:t>Пример оформления текста  статьи</w:t>
      </w:r>
    </w:p>
    <w:p w:rsidR="007E0037" w:rsidRPr="007E0037" w:rsidRDefault="007E0037" w:rsidP="00BF3965">
      <w:pPr>
        <w:pStyle w:val="a8"/>
        <w:jc w:val="center"/>
        <w:rPr>
          <w:b/>
          <w:spacing w:val="-2"/>
          <w:szCs w:val="28"/>
        </w:rPr>
      </w:pPr>
    </w:p>
    <w:p w:rsidR="00BF3965" w:rsidRDefault="00BF3965" w:rsidP="00BF3965">
      <w:pPr>
        <w:tabs>
          <w:tab w:val="left" w:pos="100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E0037" w:rsidRPr="007E0037" w:rsidRDefault="007E0037" w:rsidP="00BF3965">
      <w:pPr>
        <w:tabs>
          <w:tab w:val="left" w:pos="100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E00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Е.Р.</w:t>
      </w:r>
      <w:r w:rsidR="00BF3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E00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Иванова</w:t>
      </w:r>
      <w:r w:rsidRPr="007E00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E0037" w:rsidRPr="007E0037" w:rsidRDefault="007E0037" w:rsidP="00BF3965">
      <w:pPr>
        <w:tabs>
          <w:tab w:val="left" w:pos="100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E0037">
        <w:rPr>
          <w:rFonts w:ascii="Times New Roman" w:hAnsi="Times New Roman" w:cs="Times New Roman"/>
          <w:i/>
          <w:iCs/>
          <w:sz w:val="28"/>
          <w:szCs w:val="28"/>
        </w:rPr>
        <w:t>ЮУрГИИ</w:t>
      </w:r>
      <w:proofErr w:type="spellEnd"/>
      <w:r w:rsidRPr="007E0037">
        <w:rPr>
          <w:rFonts w:ascii="Times New Roman" w:hAnsi="Times New Roman" w:cs="Times New Roman"/>
          <w:i/>
          <w:iCs/>
          <w:sz w:val="28"/>
          <w:szCs w:val="28"/>
        </w:rPr>
        <w:t xml:space="preserve"> им. П.И. Чайковского, г. Челябинск,</w:t>
      </w:r>
    </w:p>
    <w:p w:rsidR="007E0037" w:rsidRPr="00BF3965" w:rsidRDefault="007E0037" w:rsidP="00BF3965">
      <w:pPr>
        <w:tabs>
          <w:tab w:val="left" w:pos="1000"/>
        </w:tabs>
        <w:spacing w:after="0" w:line="240" w:lineRule="auto"/>
        <w:ind w:firstLine="709"/>
        <w:jc w:val="right"/>
        <w:rPr>
          <w:rStyle w:val="val"/>
          <w:rFonts w:ascii="Times New Roman" w:hAnsi="Times New Roman" w:cs="Times New Roman"/>
          <w:i/>
          <w:sz w:val="28"/>
          <w:szCs w:val="28"/>
        </w:rPr>
      </w:pPr>
      <w:r w:rsidRPr="00BF39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F3965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BF396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F3965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proofErr w:type="gramEnd"/>
      <w:r w:rsidRPr="00BF396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BF39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6" w:history="1">
        <w:r w:rsidRPr="00BF3965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i</w:t>
        </w:r>
        <w:r w:rsidRPr="00BF3965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lang w:val="en-US"/>
          </w:rPr>
          <w:t>vanova</w:t>
        </w:r>
        <w:r w:rsidRPr="00BF3965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@mail.ru</w:t>
        </w:r>
      </w:hyperlink>
    </w:p>
    <w:p w:rsidR="007E0037" w:rsidRPr="007E0037" w:rsidRDefault="007E0037" w:rsidP="007E0037">
      <w:pPr>
        <w:tabs>
          <w:tab w:val="left" w:pos="4473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0037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7E0037" w:rsidRPr="007E0037" w:rsidRDefault="007E0037" w:rsidP="007E0037">
      <w:pPr>
        <w:pStyle w:val="a4"/>
        <w:spacing w:line="440" w:lineRule="exact"/>
        <w:rPr>
          <w:b/>
          <w:lang w:val="ru-RU"/>
        </w:rPr>
      </w:pPr>
      <w:r w:rsidRPr="007E0037">
        <w:rPr>
          <w:b/>
        </w:rPr>
        <w:t>КЛАВИРНОЕ ТВОРЧЕСТВО ГЕНРИ ПЕРСЕЛЛА</w:t>
      </w:r>
    </w:p>
    <w:p w:rsidR="007E0037" w:rsidRPr="007E0037" w:rsidRDefault="007E0037" w:rsidP="007E003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7E0037" w:rsidRPr="007E0037" w:rsidRDefault="007E0037" w:rsidP="007E00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037">
        <w:rPr>
          <w:rFonts w:ascii="Times New Roman" w:hAnsi="Times New Roman" w:cs="Times New Roman"/>
          <w:sz w:val="28"/>
          <w:szCs w:val="28"/>
        </w:rPr>
        <w:t xml:space="preserve">В историю мировой музыкальной культуры Г. </w:t>
      </w:r>
      <w:proofErr w:type="spellStart"/>
      <w:r w:rsidRPr="007E0037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7E0037">
        <w:rPr>
          <w:rFonts w:ascii="Times New Roman" w:hAnsi="Times New Roman" w:cs="Times New Roman"/>
          <w:sz w:val="28"/>
          <w:szCs w:val="28"/>
        </w:rPr>
        <w:t xml:space="preserve"> вошел, прежде всего, как оперный композитор. «Гениальные ростки будущего, заключенные в его «</w:t>
      </w:r>
      <w:proofErr w:type="spellStart"/>
      <w:r w:rsidRPr="007E0037">
        <w:rPr>
          <w:rFonts w:ascii="Times New Roman" w:hAnsi="Times New Roman" w:cs="Times New Roman"/>
          <w:sz w:val="28"/>
          <w:szCs w:val="28"/>
        </w:rPr>
        <w:t>Дидоне</w:t>
      </w:r>
      <w:proofErr w:type="spellEnd"/>
      <w:r w:rsidRPr="007E0037">
        <w:rPr>
          <w:rFonts w:ascii="Times New Roman" w:hAnsi="Times New Roman" w:cs="Times New Roman"/>
          <w:sz w:val="28"/>
          <w:szCs w:val="28"/>
        </w:rPr>
        <w:t>»,</w:t>
      </w:r>
      <w:r w:rsidR="00BF3965">
        <w:rPr>
          <w:rFonts w:ascii="Times New Roman" w:hAnsi="Times New Roman" w:cs="Times New Roman"/>
          <w:sz w:val="28"/>
          <w:szCs w:val="28"/>
        </w:rPr>
        <w:t xml:space="preserve"> </w:t>
      </w:r>
      <w:r w:rsidRPr="007E0037">
        <w:rPr>
          <w:rFonts w:ascii="Times New Roman" w:hAnsi="Times New Roman" w:cs="Times New Roman"/>
          <w:sz w:val="28"/>
          <w:szCs w:val="28"/>
        </w:rPr>
        <w:t>– пишет В.</w:t>
      </w:r>
      <w:r w:rsidR="00167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037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7E0037">
        <w:rPr>
          <w:rFonts w:ascii="Times New Roman" w:hAnsi="Times New Roman" w:cs="Times New Roman"/>
          <w:sz w:val="28"/>
          <w:szCs w:val="28"/>
        </w:rPr>
        <w:t>,</w:t>
      </w:r>
      <w:r w:rsidR="00BF3965">
        <w:rPr>
          <w:rFonts w:ascii="Times New Roman" w:hAnsi="Times New Roman" w:cs="Times New Roman"/>
          <w:sz w:val="28"/>
          <w:szCs w:val="28"/>
        </w:rPr>
        <w:t xml:space="preserve"> </w:t>
      </w:r>
      <w:r w:rsidRPr="007E0037">
        <w:rPr>
          <w:rFonts w:ascii="Times New Roman" w:hAnsi="Times New Roman" w:cs="Times New Roman"/>
          <w:sz w:val="28"/>
          <w:szCs w:val="28"/>
        </w:rPr>
        <w:t xml:space="preserve">– невольно затмили для нас его же собственные достижения в других сферах» </w:t>
      </w:r>
      <w:r w:rsidRPr="007E0037">
        <w:rPr>
          <w:rFonts w:ascii="Times New Roman" w:hAnsi="Times New Roman" w:cs="Times New Roman"/>
          <w:sz w:val="28"/>
          <w:szCs w:val="28"/>
          <w:lang w:eastAsia="ar-SA"/>
        </w:rPr>
        <w:t>[1, с. 60].</w:t>
      </w:r>
      <w:r w:rsidRPr="007E0037">
        <w:rPr>
          <w:rFonts w:ascii="Times New Roman" w:hAnsi="Times New Roman" w:cs="Times New Roman"/>
          <w:sz w:val="28"/>
          <w:szCs w:val="28"/>
        </w:rPr>
        <w:t xml:space="preserve"> </w:t>
      </w:r>
      <w:r w:rsidRPr="007E0037">
        <w:rPr>
          <w:rFonts w:ascii="Times New Roman" w:hAnsi="Times New Roman" w:cs="Times New Roman"/>
          <w:sz w:val="28"/>
          <w:szCs w:val="28"/>
          <w:lang w:eastAsia="ar-SA"/>
        </w:rPr>
        <w:t xml:space="preserve">ТЕКСТ… </w:t>
      </w:r>
      <w:proofErr w:type="gramStart"/>
      <w:r w:rsidRPr="007E0037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proofErr w:type="gramEnd"/>
      <w:r w:rsidRPr="007E0037">
        <w:rPr>
          <w:rFonts w:ascii="Times New Roman" w:hAnsi="Times New Roman" w:cs="Times New Roman"/>
          <w:sz w:val="28"/>
          <w:szCs w:val="28"/>
          <w:lang w:eastAsia="ar-SA"/>
        </w:rPr>
        <w:t>… ТЕКСТ… ТЕКСТ… ТЕКСТ… ТЕКСТ…. «ТЕКСТ…» [2, с. 5].</w:t>
      </w:r>
    </w:p>
    <w:p w:rsidR="007E0037" w:rsidRPr="007E0037" w:rsidRDefault="007E0037" w:rsidP="007E00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E0037" w:rsidRPr="007E0037" w:rsidRDefault="007E0037" w:rsidP="007E00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E0037">
        <w:rPr>
          <w:rFonts w:ascii="Times New Roman" w:hAnsi="Times New Roman" w:cs="Times New Roman"/>
          <w:b/>
          <w:sz w:val="28"/>
          <w:szCs w:val="28"/>
          <w:lang w:eastAsia="ar-SA"/>
        </w:rPr>
        <w:t>Библиографический список:</w:t>
      </w:r>
    </w:p>
    <w:p w:rsidR="007E0037" w:rsidRPr="007E0037" w:rsidRDefault="007E0037" w:rsidP="007E00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E0037" w:rsidRPr="007E0037" w:rsidRDefault="007E0037" w:rsidP="007E00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proofErr w:type="spellStart"/>
      <w:r w:rsidRPr="007E003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lastRenderedPageBreak/>
        <w:t>Адорно</w:t>
      </w:r>
      <w:proofErr w:type="spellEnd"/>
      <w:r w:rsidRPr="007E003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Т.В. К логике социальных наук // </w:t>
      </w:r>
      <w:proofErr w:type="spellStart"/>
      <w:r w:rsidRPr="007E003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Вопр</w:t>
      </w:r>
      <w:proofErr w:type="spellEnd"/>
      <w:r w:rsidRPr="007E003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. философии. – 1992. </w:t>
      </w:r>
      <w:r w:rsidR="00BF3965" w:rsidRPr="007E003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–</w:t>
      </w:r>
      <w:r w:rsidR="00BF396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7E003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№ 10. – С. 76</w:t>
      </w:r>
      <w:r w:rsidR="00BF3965" w:rsidRPr="007E003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–</w:t>
      </w:r>
      <w:r w:rsidRPr="007E003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86.</w:t>
      </w:r>
    </w:p>
    <w:p w:rsidR="007E0037" w:rsidRPr="007E0037" w:rsidRDefault="00D45B48" w:rsidP="007E00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Либерман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Е.</w:t>
      </w:r>
      <w:r w:rsidR="007E0037" w:rsidRPr="007E003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Я. Творческая работа пианиста с авторским текстом. – М.: Музыка, 1998. – 152 с. </w:t>
      </w:r>
    </w:p>
    <w:p w:rsidR="007E0037" w:rsidRPr="00623093" w:rsidRDefault="001675C6" w:rsidP="00167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proofErr w:type="spellStart"/>
      <w:r w:rsidRPr="006230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Охалова</w:t>
      </w:r>
      <w:proofErr w:type="spellEnd"/>
      <w:r w:rsidRPr="006230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И. Генри </w:t>
      </w:r>
      <w:proofErr w:type="spellStart"/>
      <w:r w:rsidRPr="006230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Перселл</w:t>
      </w:r>
      <w:proofErr w:type="spellEnd"/>
      <w:r w:rsidRPr="006230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/ И. </w:t>
      </w:r>
      <w:proofErr w:type="spellStart"/>
      <w:r w:rsidRPr="006230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Охалова</w:t>
      </w:r>
      <w:proofErr w:type="spellEnd"/>
      <w:r w:rsidRPr="006230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6230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// </w:t>
      </w:r>
      <w:bookmarkStart w:id="0" w:name="_GoBack"/>
      <w:bookmarkEnd w:id="0"/>
      <w:r w:rsidR="00623093" w:rsidRPr="006230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Belcanto</w:t>
      </w:r>
      <w:r w:rsidRPr="006230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.ru</w:t>
      </w:r>
      <w:r w:rsidR="00623093" w:rsidRPr="006230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: сайт</w:t>
      </w:r>
      <w:r w:rsidRPr="006230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623093" w:rsidRPr="006230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[Электронный ресурс]. – Режим доступа: </w:t>
      </w:r>
      <w:hyperlink r:id="rId7" w:history="1">
        <w:r w:rsidR="00623093" w:rsidRPr="00623093">
          <w:rPr>
            <w:rStyle w:val="a3"/>
            <w:rFonts w:ascii="Times New Roman" w:hAnsi="Times New Roman"/>
            <w:bCs/>
            <w:iCs/>
            <w:color w:val="auto"/>
            <w:sz w:val="28"/>
            <w:szCs w:val="28"/>
            <w:u w:val="none"/>
            <w:lang w:eastAsia="ar-SA"/>
          </w:rPr>
          <w:t>http://belcanto.ru/pursell.html</w:t>
        </w:r>
      </w:hyperlink>
      <w:r w:rsidR="00623093" w:rsidRPr="006230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62309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(дата обращения: 12.08.2012).</w:t>
      </w:r>
    </w:p>
    <w:p w:rsidR="0067613A" w:rsidRPr="007E0037" w:rsidRDefault="0067613A" w:rsidP="007E003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7613A" w:rsidRPr="007E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16E8"/>
    <w:multiLevelType w:val="hybridMultilevel"/>
    <w:tmpl w:val="0BE6E242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0F328E"/>
    <w:multiLevelType w:val="hybridMultilevel"/>
    <w:tmpl w:val="521A0A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4C"/>
    <w:rsid w:val="001675C6"/>
    <w:rsid w:val="00213B8D"/>
    <w:rsid w:val="00623093"/>
    <w:rsid w:val="0067613A"/>
    <w:rsid w:val="006C1E00"/>
    <w:rsid w:val="007E0037"/>
    <w:rsid w:val="00AE2E7E"/>
    <w:rsid w:val="00BF3965"/>
    <w:rsid w:val="00C16B4C"/>
    <w:rsid w:val="00D45B48"/>
    <w:rsid w:val="00E5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C1E00"/>
    <w:rPr>
      <w:rFonts w:cs="Times New Roman"/>
      <w:color w:val="0000FF"/>
      <w:u w:val="single"/>
    </w:rPr>
  </w:style>
  <w:style w:type="paragraph" w:customStyle="1" w:styleId="FR1">
    <w:name w:val="FR1"/>
    <w:rsid w:val="006C1E00"/>
    <w:pPr>
      <w:widowControl w:val="0"/>
      <w:suppressAutoHyphens/>
      <w:autoSpaceDE w:val="0"/>
      <w:spacing w:before="280" w:after="0" w:line="240" w:lineRule="auto"/>
      <w:ind w:left="3360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Title"/>
    <w:basedOn w:val="a"/>
    <w:next w:val="a"/>
    <w:link w:val="a5"/>
    <w:qFormat/>
    <w:rsid w:val="006C1E00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Название Знак"/>
    <w:basedOn w:val="a0"/>
    <w:link w:val="a4"/>
    <w:rsid w:val="006C1E0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val">
    <w:name w:val="val"/>
    <w:basedOn w:val="a0"/>
    <w:rsid w:val="006C1E00"/>
  </w:style>
  <w:style w:type="paragraph" w:styleId="a6">
    <w:name w:val="endnote text"/>
    <w:basedOn w:val="a"/>
    <w:link w:val="a7"/>
    <w:semiHidden/>
    <w:rsid w:val="006C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6C1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C1E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C1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F3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C1E00"/>
    <w:rPr>
      <w:rFonts w:cs="Times New Roman"/>
      <w:color w:val="0000FF"/>
      <w:u w:val="single"/>
    </w:rPr>
  </w:style>
  <w:style w:type="paragraph" w:customStyle="1" w:styleId="FR1">
    <w:name w:val="FR1"/>
    <w:rsid w:val="006C1E00"/>
    <w:pPr>
      <w:widowControl w:val="0"/>
      <w:suppressAutoHyphens/>
      <w:autoSpaceDE w:val="0"/>
      <w:spacing w:before="280" w:after="0" w:line="240" w:lineRule="auto"/>
      <w:ind w:left="3360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Title"/>
    <w:basedOn w:val="a"/>
    <w:next w:val="a"/>
    <w:link w:val="a5"/>
    <w:qFormat/>
    <w:rsid w:val="006C1E00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Название Знак"/>
    <w:basedOn w:val="a0"/>
    <w:link w:val="a4"/>
    <w:rsid w:val="006C1E00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val">
    <w:name w:val="val"/>
    <w:basedOn w:val="a0"/>
    <w:rsid w:val="006C1E00"/>
  </w:style>
  <w:style w:type="paragraph" w:styleId="a6">
    <w:name w:val="endnote text"/>
    <w:basedOn w:val="a"/>
    <w:link w:val="a7"/>
    <w:semiHidden/>
    <w:rsid w:val="006C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6C1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C1E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C1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F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lcanto.ru/purse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2014-10-30T13:19:00Z</dcterms:created>
  <dcterms:modified xsi:type="dcterms:W3CDTF">2014-11-05T12:45:00Z</dcterms:modified>
</cp:coreProperties>
</file>